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CB9A4" w14:textId="77777777" w:rsidR="00477D3F" w:rsidRPr="00477D3F" w:rsidRDefault="00ED605A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Информация о реорганизации </w:t>
      </w:r>
      <w:r w:rsidR="00DE535B" w:rsidRPr="00477D3F">
        <w:rPr>
          <w:rFonts w:ascii="Times New Roman" w:hAnsi="Times New Roman"/>
        </w:rPr>
        <w:t>при принятии решения</w:t>
      </w:r>
    </w:p>
    <w:p w14:paraId="010CB9A5" w14:textId="77777777" w:rsidR="00E21749" w:rsidRDefault="00320949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уполномоченного лица (органа) </w:t>
      </w:r>
      <w:r w:rsidR="00DE535B" w:rsidRPr="00477D3F">
        <w:rPr>
          <w:rFonts w:ascii="Times New Roman" w:hAnsi="Times New Roman"/>
        </w:rPr>
        <w:t>о реорганизации</w:t>
      </w:r>
    </w:p>
    <w:p w14:paraId="010CB9A6" w14:textId="77777777" w:rsidR="00477D3F" w:rsidRPr="00477D3F" w:rsidRDefault="00477D3F" w:rsidP="00477D3F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5244"/>
      </w:tblGrid>
      <w:tr w:rsidR="00ED605A" w:rsidRPr="001504AB" w14:paraId="010CB9A9" w14:textId="77777777" w:rsidTr="00596657">
        <w:tc>
          <w:tcPr>
            <w:tcW w:w="4503" w:type="dxa"/>
            <w:shd w:val="clear" w:color="auto" w:fill="auto"/>
          </w:tcPr>
          <w:p w14:paraId="010CB9A7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477D3F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477D3F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5244" w:type="dxa"/>
            <w:shd w:val="clear" w:color="auto" w:fill="auto"/>
          </w:tcPr>
          <w:p w14:paraId="556C9C88" w14:textId="7A16EDED" w:rsidR="00ED605A" w:rsidRPr="006B4878" w:rsidRDefault="00D122D7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6B4878">
              <w:rPr>
                <w:rFonts w:ascii="Times New Roman" w:hAnsi="Times New Roman"/>
                <w:sz w:val="24"/>
                <w:szCs w:val="24"/>
              </w:rPr>
              <w:t>Открытое акционерное общество</w:t>
            </w:r>
            <w:r w:rsidR="00596657" w:rsidRPr="006B4878">
              <w:rPr>
                <w:rFonts w:ascii="Times New Roman" w:hAnsi="Times New Roman"/>
                <w:sz w:val="24"/>
                <w:szCs w:val="24"/>
              </w:rPr>
              <w:t xml:space="preserve"> «Торфобрикетный завод Лидский»</w:t>
            </w:r>
          </w:p>
          <w:p w14:paraId="010CB9A8" w14:textId="0FF2E1AB" w:rsidR="006B4878" w:rsidRPr="006B4878" w:rsidRDefault="006B4878" w:rsidP="006B4878">
            <w:pPr>
              <w:rPr>
                <w:rFonts w:ascii="Times New Roman" w:hAnsi="Times New Roman"/>
                <w:sz w:val="24"/>
                <w:szCs w:val="24"/>
              </w:rPr>
            </w:pPr>
            <w:r w:rsidRPr="006B4878">
              <w:rPr>
                <w:rFonts w:ascii="Times New Roman" w:hAnsi="Times New Roman"/>
                <w:sz w:val="24"/>
                <w:szCs w:val="24"/>
              </w:rPr>
              <w:t>Открытое акционерное общество «</w:t>
            </w:r>
            <w:r w:rsidRPr="006B4878">
              <w:rPr>
                <w:rFonts w:ascii="Times New Roman" w:hAnsi="Times New Roman"/>
                <w:sz w:val="24"/>
                <w:szCs w:val="24"/>
              </w:rPr>
              <w:t>Торфобрикетный завод</w:t>
            </w:r>
            <w:r w:rsidRPr="006B4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4878">
              <w:rPr>
                <w:rFonts w:ascii="Times New Roman" w:hAnsi="Times New Roman"/>
                <w:sz w:val="24"/>
                <w:szCs w:val="24"/>
              </w:rPr>
              <w:t>Дитва</w:t>
            </w:r>
            <w:proofErr w:type="spellEnd"/>
            <w:r w:rsidRPr="006B487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D605A" w:rsidRPr="001504AB" w14:paraId="010CB9AC" w14:textId="77777777" w:rsidTr="00596657">
        <w:tc>
          <w:tcPr>
            <w:tcW w:w="4503" w:type="dxa"/>
            <w:shd w:val="clear" w:color="auto" w:fill="auto"/>
          </w:tcPr>
          <w:p w14:paraId="010CB9AA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5244" w:type="dxa"/>
            <w:shd w:val="clear" w:color="auto" w:fill="auto"/>
          </w:tcPr>
          <w:p w14:paraId="45866B77" w14:textId="77777777" w:rsidR="00596657" w:rsidRPr="006B4878" w:rsidRDefault="00596657" w:rsidP="005966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4878">
              <w:rPr>
                <w:rFonts w:ascii="Times New Roman" w:hAnsi="Times New Roman"/>
                <w:sz w:val="24"/>
                <w:szCs w:val="24"/>
              </w:rPr>
              <w:t>231301 Гродненская обл., Лидский р-н, пос. Первомайский, у. Ленина, 3</w:t>
            </w:r>
            <w:proofErr w:type="gramEnd"/>
          </w:p>
          <w:p w14:paraId="010CB9AB" w14:textId="753F3B46" w:rsidR="00ED605A" w:rsidRPr="006B4878" w:rsidRDefault="006B4878" w:rsidP="006B4878">
            <w:pPr>
              <w:rPr>
                <w:rFonts w:ascii="Times New Roman" w:hAnsi="Times New Roman"/>
                <w:sz w:val="24"/>
                <w:szCs w:val="24"/>
              </w:rPr>
            </w:pPr>
            <w:r w:rsidRPr="006B4878">
              <w:rPr>
                <w:rFonts w:ascii="Times New Roman" w:hAnsi="Times New Roman"/>
                <w:sz w:val="24"/>
                <w:szCs w:val="24"/>
              </w:rPr>
              <w:t xml:space="preserve">231322 </w:t>
            </w:r>
            <w:r w:rsidRPr="006B4878">
              <w:rPr>
                <w:rFonts w:ascii="Times New Roman" w:hAnsi="Times New Roman"/>
                <w:sz w:val="24"/>
                <w:szCs w:val="24"/>
              </w:rPr>
              <w:t xml:space="preserve">Гродненская обл., Лидский р-н, </w:t>
            </w:r>
            <w:proofErr w:type="spellStart"/>
            <w:r w:rsidRPr="006B4878">
              <w:rPr>
                <w:rFonts w:ascii="Times New Roman" w:hAnsi="Times New Roman"/>
                <w:sz w:val="24"/>
                <w:szCs w:val="24"/>
              </w:rPr>
              <w:t>пос</w:t>
            </w:r>
            <w:proofErr w:type="gramStart"/>
            <w:r w:rsidRPr="006B4878">
              <w:rPr>
                <w:rFonts w:ascii="Times New Roman" w:hAnsi="Times New Roman"/>
                <w:sz w:val="24"/>
                <w:szCs w:val="24"/>
              </w:rPr>
              <w:t>.</w:t>
            </w:r>
            <w:r w:rsidRPr="006B4878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6B4878">
              <w:rPr>
                <w:rFonts w:ascii="Times New Roman" w:hAnsi="Times New Roman"/>
                <w:sz w:val="24"/>
                <w:szCs w:val="24"/>
              </w:rPr>
              <w:t>итва</w:t>
            </w:r>
            <w:proofErr w:type="spellEnd"/>
          </w:p>
        </w:tc>
      </w:tr>
      <w:tr w:rsidR="00ED605A" w:rsidRPr="001504AB" w14:paraId="010CB9AF" w14:textId="77777777" w:rsidTr="00596657">
        <w:tc>
          <w:tcPr>
            <w:tcW w:w="4503" w:type="dxa"/>
            <w:shd w:val="clear" w:color="auto" w:fill="auto"/>
          </w:tcPr>
          <w:p w14:paraId="010CB9AD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5244" w:type="dxa"/>
            <w:shd w:val="clear" w:color="auto" w:fill="auto"/>
          </w:tcPr>
          <w:p w14:paraId="2B873C69" w14:textId="77777777" w:rsidR="00596657" w:rsidRPr="00596657" w:rsidRDefault="00596657" w:rsidP="005966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96657">
              <w:rPr>
                <w:rFonts w:ascii="Times New Roman" w:hAnsi="Times New Roman"/>
                <w:sz w:val="24"/>
                <w:szCs w:val="24"/>
              </w:rPr>
              <w:t>231301 Гродненская обл., Лидский р-н, пос. Первомайский, у. Ленина, 3</w:t>
            </w:r>
            <w:proofErr w:type="gramEnd"/>
          </w:p>
          <w:p w14:paraId="010CB9AE" w14:textId="2854EDE1" w:rsidR="00ED605A" w:rsidRPr="001504AB" w:rsidRDefault="006B4878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231322 </w:t>
            </w:r>
            <w:r w:rsidRPr="00596657">
              <w:rPr>
                <w:rFonts w:ascii="Times New Roman" w:hAnsi="Times New Roman"/>
                <w:sz w:val="24"/>
                <w:szCs w:val="24"/>
              </w:rPr>
              <w:t xml:space="preserve">Гродненская обл., Лидский р-н, </w:t>
            </w:r>
            <w:proofErr w:type="spellStart"/>
            <w:r w:rsidRPr="00596657">
              <w:rPr>
                <w:rFonts w:ascii="Times New Roman" w:hAnsi="Times New Roman"/>
                <w:sz w:val="24"/>
                <w:szCs w:val="24"/>
              </w:rPr>
              <w:t>пос</w:t>
            </w:r>
            <w:proofErr w:type="gramStart"/>
            <w:r w:rsidRPr="0059665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итва</w:t>
            </w:r>
            <w:proofErr w:type="spellEnd"/>
          </w:p>
        </w:tc>
      </w:tr>
      <w:tr w:rsidR="00ED605A" w:rsidRPr="001504AB" w14:paraId="010CB9B2" w14:textId="77777777" w:rsidTr="00596657">
        <w:tc>
          <w:tcPr>
            <w:tcW w:w="4503" w:type="dxa"/>
            <w:shd w:val="clear" w:color="auto" w:fill="auto"/>
          </w:tcPr>
          <w:p w14:paraId="010CB9B0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5244" w:type="dxa"/>
            <w:shd w:val="clear" w:color="auto" w:fill="auto"/>
          </w:tcPr>
          <w:p w14:paraId="010CB9B1" w14:textId="44BEC226" w:rsidR="00ED605A" w:rsidRPr="006B4878" w:rsidRDefault="001D59CA" w:rsidP="001D59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D122D7">
              <w:rPr>
                <w:rFonts w:ascii="Times New Roman" w:hAnsi="Times New Roman"/>
                <w:sz w:val="24"/>
                <w:szCs w:val="24"/>
              </w:rPr>
              <w:t>ткрыто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D12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22D7" w:rsidRPr="006B4878">
              <w:rPr>
                <w:rFonts w:ascii="Times New Roman" w:hAnsi="Times New Roman"/>
                <w:sz w:val="24"/>
                <w:szCs w:val="24"/>
              </w:rPr>
              <w:t>акционерно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D122D7">
              <w:rPr>
                <w:rFonts w:ascii="Times New Roman" w:hAnsi="Times New Roman"/>
                <w:sz w:val="24"/>
                <w:szCs w:val="24"/>
              </w:rPr>
              <w:t xml:space="preserve"> общества</w:t>
            </w:r>
            <w:r w:rsidR="00D122D7" w:rsidRPr="006B4878">
              <w:rPr>
                <w:rFonts w:ascii="Times New Roman" w:hAnsi="Times New Roman"/>
                <w:sz w:val="24"/>
                <w:szCs w:val="24"/>
              </w:rPr>
              <w:t xml:space="preserve"> «Торфобрикетный завод Лидский»</w:t>
            </w:r>
            <w:r w:rsidRPr="006B4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6B4878">
              <w:rPr>
                <w:rFonts w:ascii="Times New Roman" w:hAnsi="Times New Roman"/>
                <w:sz w:val="24"/>
                <w:szCs w:val="24"/>
              </w:rPr>
              <w:t>реорганизуется путем присоединения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о</w:t>
            </w:r>
            <w:r w:rsidRPr="006B4878">
              <w:rPr>
                <w:rFonts w:ascii="Times New Roman" w:hAnsi="Times New Roman"/>
                <w:sz w:val="24"/>
                <w:szCs w:val="24"/>
              </w:rPr>
              <w:t>ткрыто</w:t>
            </w:r>
            <w:r>
              <w:rPr>
                <w:rFonts w:ascii="Times New Roman" w:hAnsi="Times New Roman"/>
                <w:sz w:val="24"/>
                <w:szCs w:val="24"/>
              </w:rPr>
              <w:t>му</w:t>
            </w:r>
            <w:r w:rsidRPr="006B4878">
              <w:rPr>
                <w:rFonts w:ascii="Times New Roman" w:hAnsi="Times New Roman"/>
                <w:sz w:val="24"/>
                <w:szCs w:val="24"/>
              </w:rPr>
              <w:t xml:space="preserve"> акционерно</w:t>
            </w:r>
            <w:r>
              <w:rPr>
                <w:rFonts w:ascii="Times New Roman" w:hAnsi="Times New Roman"/>
                <w:sz w:val="24"/>
                <w:szCs w:val="24"/>
              </w:rPr>
              <w:t>му</w:t>
            </w:r>
            <w:r w:rsidRPr="006B4878">
              <w:rPr>
                <w:rFonts w:ascii="Times New Roman" w:hAnsi="Times New Roman"/>
                <w:sz w:val="24"/>
                <w:szCs w:val="24"/>
              </w:rPr>
              <w:t xml:space="preserve"> обществ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6B4878">
              <w:rPr>
                <w:rFonts w:ascii="Times New Roman" w:hAnsi="Times New Roman"/>
                <w:sz w:val="24"/>
                <w:szCs w:val="24"/>
              </w:rPr>
              <w:t xml:space="preserve"> «Торфобрикетный завод </w:t>
            </w:r>
            <w:proofErr w:type="spellStart"/>
            <w:r w:rsidRPr="006B4878">
              <w:rPr>
                <w:rFonts w:ascii="Times New Roman" w:hAnsi="Times New Roman"/>
                <w:sz w:val="24"/>
                <w:szCs w:val="24"/>
              </w:rPr>
              <w:t>Дитва</w:t>
            </w:r>
            <w:proofErr w:type="spellEnd"/>
            <w:r w:rsidRPr="006B487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D605A" w:rsidRPr="001504AB" w14:paraId="010CB9B5" w14:textId="77777777" w:rsidTr="00596657">
        <w:tc>
          <w:tcPr>
            <w:tcW w:w="4503" w:type="dxa"/>
            <w:shd w:val="clear" w:color="auto" w:fill="auto"/>
          </w:tcPr>
          <w:p w14:paraId="010CB9B3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 w:rsidR="00320949">
              <w:rPr>
                <w:rFonts w:ascii="Times New Roman" w:hAnsi="Times New Roman"/>
                <w:sz w:val="24"/>
                <w:szCs w:val="24"/>
              </w:rPr>
              <w:t>явшего решение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5244" w:type="dxa"/>
            <w:shd w:val="clear" w:color="auto" w:fill="auto"/>
          </w:tcPr>
          <w:p w14:paraId="010CB9B4" w14:textId="7CADE704" w:rsidR="00ED605A" w:rsidRPr="0048445E" w:rsidRDefault="00596657" w:rsidP="0048445E">
            <w:pPr>
              <w:rPr>
                <w:rFonts w:ascii="Times New Roman" w:hAnsi="Times New Roman"/>
                <w:sz w:val="24"/>
                <w:szCs w:val="24"/>
              </w:rPr>
            </w:pPr>
            <w:r w:rsidRPr="0048445E">
              <w:rPr>
                <w:rFonts w:ascii="Times New Roman" w:hAnsi="Times New Roman"/>
                <w:sz w:val="24"/>
                <w:szCs w:val="24"/>
              </w:rPr>
              <w:t>Министерств</w:t>
            </w:r>
            <w:r w:rsidR="0048445E" w:rsidRPr="0048445E">
              <w:rPr>
                <w:rFonts w:ascii="Times New Roman" w:hAnsi="Times New Roman"/>
                <w:sz w:val="24"/>
                <w:szCs w:val="24"/>
              </w:rPr>
              <w:t>о</w:t>
            </w:r>
            <w:r w:rsidRPr="0048445E">
              <w:rPr>
                <w:rFonts w:ascii="Times New Roman" w:hAnsi="Times New Roman"/>
                <w:sz w:val="24"/>
                <w:szCs w:val="24"/>
              </w:rPr>
              <w:t xml:space="preserve"> Энергетики Республики Беларусь,  постановление №13 от 12 мая 2025</w:t>
            </w:r>
          </w:p>
        </w:tc>
      </w:tr>
      <w:tr w:rsidR="00ED605A" w:rsidRPr="001504AB" w14:paraId="010CB9B8" w14:textId="77777777" w:rsidTr="00596657">
        <w:tc>
          <w:tcPr>
            <w:tcW w:w="4503" w:type="dxa"/>
            <w:shd w:val="clear" w:color="auto" w:fill="auto"/>
          </w:tcPr>
          <w:p w14:paraId="010CB9B6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5244" w:type="dxa"/>
            <w:shd w:val="clear" w:color="auto" w:fill="auto"/>
          </w:tcPr>
          <w:p w14:paraId="010CB9B7" w14:textId="127E26BB" w:rsidR="00ED605A" w:rsidRPr="0048445E" w:rsidRDefault="0048445E" w:rsidP="0048445E">
            <w:pPr>
              <w:rPr>
                <w:rFonts w:ascii="Times New Roman" w:hAnsi="Times New Roman"/>
                <w:sz w:val="24"/>
                <w:szCs w:val="24"/>
              </w:rPr>
            </w:pPr>
            <w:r w:rsidRPr="0048445E">
              <w:rPr>
                <w:rFonts w:ascii="Times New Roman" w:hAnsi="Times New Roman"/>
                <w:sz w:val="24"/>
                <w:szCs w:val="24"/>
              </w:rPr>
              <w:t xml:space="preserve">Дополнительный выпуск акций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48445E">
              <w:rPr>
                <w:rFonts w:ascii="Times New Roman" w:hAnsi="Times New Roman"/>
                <w:sz w:val="24"/>
                <w:szCs w:val="24"/>
              </w:rPr>
              <w:t>ткрыто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 </w:t>
            </w:r>
            <w:r w:rsidRPr="0048445E">
              <w:rPr>
                <w:rFonts w:ascii="Times New Roman" w:hAnsi="Times New Roman"/>
                <w:sz w:val="24"/>
                <w:szCs w:val="24"/>
              </w:rPr>
              <w:t>акционерно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48445E">
              <w:rPr>
                <w:rFonts w:ascii="Times New Roman" w:hAnsi="Times New Roman"/>
                <w:sz w:val="24"/>
                <w:szCs w:val="24"/>
              </w:rPr>
              <w:t xml:space="preserve"> обществ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8445E">
              <w:rPr>
                <w:rFonts w:ascii="Times New Roman" w:hAnsi="Times New Roman"/>
                <w:sz w:val="24"/>
                <w:szCs w:val="24"/>
              </w:rPr>
              <w:t xml:space="preserve"> «Торфобрикетный завод </w:t>
            </w:r>
            <w:proofErr w:type="spellStart"/>
            <w:r w:rsidRPr="0048445E">
              <w:rPr>
                <w:rFonts w:ascii="Times New Roman" w:hAnsi="Times New Roman"/>
                <w:sz w:val="24"/>
                <w:szCs w:val="24"/>
              </w:rPr>
              <w:t>Дитва</w:t>
            </w:r>
            <w:proofErr w:type="spellEnd"/>
            <w:r w:rsidRPr="0048445E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будет принадлежать Республике Беларусь</w:t>
            </w:r>
          </w:p>
        </w:tc>
      </w:tr>
      <w:tr w:rsidR="00966421" w:rsidRPr="001504AB" w14:paraId="010CB9BB" w14:textId="77777777" w:rsidTr="00596657">
        <w:tc>
          <w:tcPr>
            <w:tcW w:w="4503" w:type="dxa"/>
            <w:shd w:val="clear" w:color="auto" w:fill="auto"/>
          </w:tcPr>
          <w:p w14:paraId="010CB9B9" w14:textId="77777777" w:rsidR="00966421" w:rsidRPr="001504AB" w:rsidRDefault="00966421" w:rsidP="00966421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5244" w:type="dxa"/>
            <w:shd w:val="clear" w:color="auto" w:fill="auto"/>
          </w:tcPr>
          <w:p w14:paraId="1E726620" w14:textId="4111959A" w:rsidR="00966421" w:rsidRPr="0048445E" w:rsidRDefault="00596657" w:rsidP="00596657">
            <w:pPr>
              <w:rPr>
                <w:rFonts w:ascii="Times New Roman" w:hAnsi="Times New Roman"/>
                <w:sz w:val="24"/>
                <w:szCs w:val="24"/>
              </w:rPr>
            </w:pPr>
            <w:r w:rsidRPr="0048445E">
              <w:rPr>
                <w:rFonts w:ascii="Times New Roman" w:hAnsi="Times New Roman"/>
                <w:sz w:val="24"/>
                <w:szCs w:val="24"/>
              </w:rPr>
              <w:t>Открытое акционерное общество "Сберегательный банк "</w:t>
            </w:r>
            <w:proofErr w:type="spellStart"/>
            <w:r w:rsidRPr="0048445E">
              <w:rPr>
                <w:rFonts w:ascii="Times New Roman" w:hAnsi="Times New Roman"/>
                <w:sz w:val="24"/>
                <w:szCs w:val="24"/>
              </w:rPr>
              <w:t>Беларусбанк</w:t>
            </w:r>
            <w:proofErr w:type="spellEnd"/>
            <w:r w:rsidRPr="0048445E">
              <w:rPr>
                <w:rFonts w:ascii="Times New Roman" w:hAnsi="Times New Roman"/>
                <w:sz w:val="24"/>
                <w:szCs w:val="24"/>
              </w:rPr>
              <w:t xml:space="preserve">",  г. Минск, пр-т </w:t>
            </w:r>
            <w:proofErr w:type="spellStart"/>
            <w:r w:rsidRPr="0048445E">
              <w:rPr>
                <w:rFonts w:ascii="Times New Roman" w:hAnsi="Times New Roman"/>
                <w:sz w:val="24"/>
                <w:szCs w:val="24"/>
              </w:rPr>
              <w:t>Держинского</w:t>
            </w:r>
            <w:proofErr w:type="spellEnd"/>
            <w:r w:rsidRPr="0048445E">
              <w:rPr>
                <w:rFonts w:ascii="Times New Roman" w:hAnsi="Times New Roman"/>
                <w:sz w:val="24"/>
                <w:szCs w:val="24"/>
              </w:rPr>
              <w:t>, 18,  УНП 100325912</w:t>
            </w:r>
          </w:p>
          <w:p w14:paraId="010CB9BA" w14:textId="795073AB" w:rsidR="00596657" w:rsidRPr="0048445E" w:rsidRDefault="00596657" w:rsidP="005966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10CB9BC" w14:textId="77777777" w:rsidR="007E7761" w:rsidRDefault="007E7761" w:rsidP="007E7761">
      <w:pPr>
        <w:pStyle w:val="point"/>
        <w:rPr>
          <w:sz w:val="20"/>
          <w:szCs w:val="20"/>
          <w:highlight w:val="yellow"/>
        </w:rPr>
      </w:pPr>
    </w:p>
    <w:p w14:paraId="010CB9BD" w14:textId="77777777" w:rsidR="00E070D9" w:rsidRDefault="00E070D9" w:rsidP="007E7761">
      <w:pPr>
        <w:pStyle w:val="point"/>
        <w:rPr>
          <w:sz w:val="20"/>
          <w:szCs w:val="20"/>
          <w:highlight w:val="yellow"/>
        </w:rPr>
      </w:pPr>
    </w:p>
    <w:p w14:paraId="010CB9C3" w14:textId="77777777" w:rsidR="00E070D9" w:rsidRPr="00EF4196" w:rsidRDefault="00E070D9" w:rsidP="00E070D9">
      <w:pPr>
        <w:jc w:val="both"/>
        <w:rPr>
          <w:sz w:val="18"/>
          <w:szCs w:val="18"/>
        </w:rPr>
      </w:pPr>
    </w:p>
    <w:sectPr w:rsidR="00E070D9" w:rsidRPr="00EF4196" w:rsidSect="002F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05A"/>
    <w:rsid w:val="000D7DDC"/>
    <w:rsid w:val="00103859"/>
    <w:rsid w:val="001504AB"/>
    <w:rsid w:val="001D59CA"/>
    <w:rsid w:val="002158C9"/>
    <w:rsid w:val="00224F25"/>
    <w:rsid w:val="002718C2"/>
    <w:rsid w:val="002F31F0"/>
    <w:rsid w:val="00320949"/>
    <w:rsid w:val="00335B0C"/>
    <w:rsid w:val="003846FF"/>
    <w:rsid w:val="004052C2"/>
    <w:rsid w:val="00477D3F"/>
    <w:rsid w:val="0048445E"/>
    <w:rsid w:val="004B3FA2"/>
    <w:rsid w:val="004F251E"/>
    <w:rsid w:val="00574D83"/>
    <w:rsid w:val="00596657"/>
    <w:rsid w:val="005B31CD"/>
    <w:rsid w:val="005F287C"/>
    <w:rsid w:val="006B4878"/>
    <w:rsid w:val="006C63E0"/>
    <w:rsid w:val="006D035F"/>
    <w:rsid w:val="006D3920"/>
    <w:rsid w:val="007669AF"/>
    <w:rsid w:val="007E7761"/>
    <w:rsid w:val="008056F4"/>
    <w:rsid w:val="00806B47"/>
    <w:rsid w:val="008B1123"/>
    <w:rsid w:val="008F4F80"/>
    <w:rsid w:val="00966421"/>
    <w:rsid w:val="009B4D0D"/>
    <w:rsid w:val="00A35EB3"/>
    <w:rsid w:val="00A471E4"/>
    <w:rsid w:val="00A52D6B"/>
    <w:rsid w:val="00A62239"/>
    <w:rsid w:val="00AD52D6"/>
    <w:rsid w:val="00AF06FB"/>
    <w:rsid w:val="00B10741"/>
    <w:rsid w:val="00B95233"/>
    <w:rsid w:val="00C21E76"/>
    <w:rsid w:val="00CB4B7A"/>
    <w:rsid w:val="00CD5355"/>
    <w:rsid w:val="00D122D7"/>
    <w:rsid w:val="00D22691"/>
    <w:rsid w:val="00D9099C"/>
    <w:rsid w:val="00DA777E"/>
    <w:rsid w:val="00DB4B17"/>
    <w:rsid w:val="00DD6B0D"/>
    <w:rsid w:val="00DE535B"/>
    <w:rsid w:val="00E070D9"/>
    <w:rsid w:val="00E21749"/>
    <w:rsid w:val="00E67815"/>
    <w:rsid w:val="00EC6AC1"/>
    <w:rsid w:val="00ED3847"/>
    <w:rsid w:val="00ED605A"/>
    <w:rsid w:val="00F24BDE"/>
    <w:rsid w:val="00FA75EF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CB9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Marina</cp:lastModifiedBy>
  <cp:revision>3</cp:revision>
  <dcterms:created xsi:type="dcterms:W3CDTF">2025-05-13T13:54:00Z</dcterms:created>
  <dcterms:modified xsi:type="dcterms:W3CDTF">2025-05-13T13:59:00Z</dcterms:modified>
</cp:coreProperties>
</file>